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F4D5" w14:textId="513EE440" w:rsidR="00FE21E8" w:rsidRDefault="00000000">
      <w:pPr>
        <w:pStyle w:val="Heading1"/>
        <w:keepLines w:val="0"/>
        <w:spacing w:before="240" w:after="60" w:line="240" w:lineRule="auto"/>
        <w:ind w:left="-993"/>
        <w:jc w:val="center"/>
        <w:rPr>
          <w:rFonts w:ascii="Calibri" w:eastAsia="Calibri" w:hAnsi="Calibri" w:cs="Calibri"/>
          <w:b/>
          <w:sz w:val="32"/>
          <w:szCs w:val="32"/>
        </w:rPr>
      </w:pPr>
      <w:r>
        <w:rPr>
          <w:rFonts w:ascii="Calibri" w:eastAsia="Calibri" w:hAnsi="Calibri" w:cs="Calibri"/>
          <w:b/>
          <w:sz w:val="32"/>
          <w:szCs w:val="32"/>
        </w:rPr>
        <w:t>The Fulcrum Awards 202</w:t>
      </w:r>
      <w:r w:rsidR="00BA2FDA">
        <w:rPr>
          <w:rFonts w:ascii="Calibri" w:eastAsia="Calibri" w:hAnsi="Calibri" w:cs="Calibri"/>
          <w:b/>
          <w:sz w:val="32"/>
          <w:szCs w:val="32"/>
        </w:rPr>
        <w:t>4</w:t>
      </w:r>
      <w:r>
        <w:rPr>
          <w:rFonts w:ascii="Calibri" w:eastAsia="Calibri" w:hAnsi="Calibri" w:cs="Calibri"/>
          <w:b/>
          <w:sz w:val="32"/>
          <w:szCs w:val="32"/>
        </w:rPr>
        <w:t xml:space="preserve"> - Special Awards (D1&amp; D2)  </w:t>
      </w:r>
    </w:p>
    <w:p w14:paraId="415D61E0" w14:textId="77777777" w:rsidR="00FE21E8" w:rsidRDefault="00FE21E8">
      <w:pPr>
        <w:spacing w:line="240" w:lineRule="auto"/>
        <w:rPr>
          <w:rFonts w:ascii="Calibri" w:eastAsia="Calibri" w:hAnsi="Calibri" w:cs="Calibri"/>
          <w:i/>
          <w:sz w:val="20"/>
          <w:szCs w:val="20"/>
        </w:rPr>
      </w:pPr>
      <w:bookmarkStart w:id="0" w:name="_gjdgxs" w:colFirst="0" w:colLast="0"/>
      <w:bookmarkEnd w:id="0"/>
    </w:p>
    <w:p w14:paraId="3680A7B1" w14:textId="10A931A2" w:rsidR="00FE21E8" w:rsidRDefault="00000000">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with the rules and </w:t>
      </w:r>
      <w:r w:rsidR="00BA2FDA">
        <w:rPr>
          <w:rFonts w:ascii="Calibri" w:eastAsia="Calibri" w:hAnsi="Calibri" w:cs="Calibri"/>
          <w:i/>
          <w:sz w:val="20"/>
          <w:szCs w:val="20"/>
        </w:rPr>
        <w:t>regulations</w:t>
      </w:r>
      <w:r>
        <w:rPr>
          <w:rFonts w:ascii="Calibri" w:eastAsia="Calibri" w:hAnsi="Calibri" w:cs="Calibri"/>
          <w:i/>
          <w:sz w:val="20"/>
          <w:szCs w:val="20"/>
        </w:rPr>
        <w:t xml:space="preserve"> will be disqualified. You may respond to the following questions as is in this document in a maximum of </w:t>
      </w:r>
      <w:r w:rsidRPr="00BA2FDA">
        <w:rPr>
          <w:rFonts w:ascii="Calibri" w:eastAsia="Calibri" w:hAnsi="Calibri" w:cs="Calibri"/>
          <w:b/>
          <w:bCs/>
          <w:i/>
          <w:sz w:val="20"/>
          <w:szCs w:val="20"/>
        </w:rPr>
        <w:t>two pages</w:t>
      </w:r>
      <w:r w:rsidR="00BA2FDA" w:rsidRPr="00BA2FDA">
        <w:rPr>
          <w:rFonts w:ascii="Calibri" w:eastAsia="Calibri" w:hAnsi="Calibri" w:cs="Calibri"/>
          <w:b/>
          <w:bCs/>
          <w:i/>
          <w:sz w:val="20"/>
          <w:szCs w:val="20"/>
        </w:rPr>
        <w:t xml:space="preserve"> only</w:t>
      </w:r>
      <w:r>
        <w:rPr>
          <w:rFonts w:ascii="Calibri" w:eastAsia="Calibri" w:hAnsi="Calibri" w:cs="Calibri"/>
          <w:i/>
          <w:sz w:val="20"/>
          <w:szCs w:val="20"/>
        </w:rPr>
        <w:t xml:space="preserve">. Note: This form will be reviewed only post evaluating the A4 Storyboard </w:t>
      </w:r>
    </w:p>
    <w:p w14:paraId="00ADF890" w14:textId="77777777" w:rsidR="00FE21E8" w:rsidRDefault="00FE21E8">
      <w:pPr>
        <w:spacing w:line="240" w:lineRule="auto"/>
        <w:rPr>
          <w:rFonts w:ascii="Calibri" w:eastAsia="Calibri" w:hAnsi="Calibri" w:cs="Calibri"/>
          <w:i/>
        </w:rPr>
      </w:pPr>
    </w:p>
    <w:tbl>
      <w:tblPr>
        <w:tblStyle w:val="a"/>
        <w:tblW w:w="10348" w:type="dxa"/>
        <w:tblLayout w:type="fixed"/>
        <w:tblLook w:val="0000" w:firstRow="0" w:lastRow="0" w:firstColumn="0" w:lastColumn="0" w:noHBand="0" w:noVBand="0"/>
      </w:tblPr>
      <w:tblGrid>
        <w:gridCol w:w="4678"/>
        <w:gridCol w:w="5670"/>
      </w:tblGrid>
      <w:tr w:rsidR="00FE21E8" w14:paraId="7F05EC84" w14:textId="77777777">
        <w:tc>
          <w:tcPr>
            <w:tcW w:w="4678" w:type="dxa"/>
            <w:tcBorders>
              <w:top w:val="single" w:sz="4" w:space="0" w:color="000000"/>
              <w:left w:val="single" w:sz="4" w:space="0" w:color="000000"/>
              <w:bottom w:val="single" w:sz="4" w:space="0" w:color="000000"/>
              <w:right w:val="single" w:sz="4" w:space="0" w:color="000000"/>
            </w:tcBorders>
            <w:shd w:val="clear" w:color="auto" w:fill="1E1C11"/>
          </w:tcPr>
          <w:p w14:paraId="2D2555D3" w14:textId="0499D14F" w:rsidR="00FE21E8" w:rsidRDefault="00000000">
            <w:pPr>
              <w:pStyle w:val="Heading1"/>
              <w:keepLines w:val="0"/>
              <w:spacing w:before="240" w:after="60" w:line="240" w:lineRule="auto"/>
              <w:rPr>
                <w:rFonts w:ascii="Calibri" w:eastAsia="Calibri" w:hAnsi="Calibri" w:cs="Calibri"/>
                <w:b/>
                <w:color w:val="FFFFFF"/>
                <w:sz w:val="20"/>
                <w:szCs w:val="20"/>
              </w:rPr>
            </w:pPr>
            <w:bookmarkStart w:id="1" w:name="_30j0zll" w:colFirst="0" w:colLast="0"/>
            <w:bookmarkEnd w:id="1"/>
            <w:r>
              <w:rPr>
                <w:rFonts w:ascii="Calibri" w:eastAsia="Calibri" w:hAnsi="Calibri" w:cs="Calibri"/>
                <w:b/>
                <w:color w:val="FFFFFF"/>
                <w:sz w:val="20"/>
                <w:szCs w:val="20"/>
              </w:rPr>
              <w:t xml:space="preserve">Name of the brand whose campaign is </w:t>
            </w:r>
            <w:r w:rsidR="00BA2FDA">
              <w:rPr>
                <w:rFonts w:ascii="Calibri" w:eastAsia="Calibri" w:hAnsi="Calibri" w:cs="Calibri"/>
                <w:b/>
                <w:color w:val="FFFFFF"/>
                <w:sz w:val="20"/>
                <w:szCs w:val="20"/>
              </w:rPr>
              <w:t>being submitted</w:t>
            </w:r>
            <w:r>
              <w:rPr>
                <w:rFonts w:ascii="Calibri" w:eastAsia="Calibri" w:hAnsi="Calibri" w:cs="Calibri"/>
                <w:b/>
                <w:color w:val="FFFFFF"/>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C5A4B42" w14:textId="77777777" w:rsidR="00FE21E8" w:rsidRDefault="00FE21E8">
            <w:pPr>
              <w:widowControl w:val="0"/>
              <w:spacing w:line="240" w:lineRule="auto"/>
              <w:rPr>
                <w:rFonts w:ascii="Calibri" w:eastAsia="Calibri" w:hAnsi="Calibri" w:cs="Calibri"/>
                <w:sz w:val="20"/>
                <w:szCs w:val="20"/>
              </w:rPr>
            </w:pPr>
          </w:p>
        </w:tc>
      </w:tr>
    </w:tbl>
    <w:p w14:paraId="214F7BBA" w14:textId="77777777" w:rsidR="00FE21E8" w:rsidRDefault="00FE21E8">
      <w:pPr>
        <w:spacing w:line="240" w:lineRule="auto"/>
        <w:rPr>
          <w:rFonts w:ascii="Calibri" w:eastAsia="Calibri" w:hAnsi="Calibri" w:cs="Calibri"/>
        </w:rPr>
      </w:pPr>
    </w:p>
    <w:p w14:paraId="014A62DE" w14:textId="77777777" w:rsidR="00FE21E8" w:rsidRDefault="00FE21E8">
      <w:pPr>
        <w:spacing w:line="240" w:lineRule="auto"/>
        <w:rPr>
          <w:rFonts w:ascii="Calibri" w:eastAsia="Calibri" w:hAnsi="Calibri" w:cs="Calibri"/>
          <w:b/>
          <w:i/>
          <w:sz w:val="24"/>
          <w:szCs w:val="24"/>
        </w:rPr>
      </w:pPr>
    </w:p>
    <w:p w14:paraId="1DBF9F64" w14:textId="77777777" w:rsidR="00FE21E8"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Challenges being addressed/Objectives of the </w:t>
      </w:r>
      <w:proofErr w:type="gramStart"/>
      <w:r>
        <w:rPr>
          <w:rFonts w:ascii="Calibri" w:eastAsia="Calibri" w:hAnsi="Calibri" w:cs="Calibri"/>
          <w:b/>
        </w:rPr>
        <w:t>campaign</w:t>
      </w:r>
      <w:proofErr w:type="gramEnd"/>
    </w:p>
    <w:p w14:paraId="5B527068" w14:textId="77777777" w:rsidR="00FE21E8"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Insights and strategy </w:t>
      </w:r>
      <w:proofErr w:type="gramStart"/>
      <w:r>
        <w:rPr>
          <w:rFonts w:ascii="Calibri" w:eastAsia="Calibri" w:hAnsi="Calibri" w:cs="Calibri"/>
          <w:b/>
        </w:rPr>
        <w:t>developed</w:t>
      </w:r>
      <w:proofErr w:type="gramEnd"/>
    </w:p>
    <w:p w14:paraId="04AF2A27" w14:textId="77777777" w:rsidR="00FE21E8"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and tactics </w:t>
      </w:r>
    </w:p>
    <w:p w14:paraId="4EF0C63A" w14:textId="77777777" w:rsidR="00FE21E8" w:rsidRDefault="00000000">
      <w:pPr>
        <w:widowControl w:val="0"/>
        <w:numPr>
          <w:ilvl w:val="0"/>
          <w:numId w:val="1"/>
        </w:numPr>
        <w:spacing w:line="240" w:lineRule="auto"/>
        <w:rPr>
          <w:rFonts w:ascii="Calibri" w:eastAsia="Calibri" w:hAnsi="Calibri" w:cs="Calibri"/>
          <w:sz w:val="24"/>
          <w:szCs w:val="24"/>
        </w:rPr>
      </w:pPr>
      <w:bookmarkStart w:id="2" w:name="_1fob9te" w:colFirst="0" w:colLast="0"/>
      <w:bookmarkEnd w:id="2"/>
      <w:r>
        <w:rPr>
          <w:rFonts w:ascii="Calibri" w:eastAsia="Calibri" w:hAnsi="Calibri" w:cs="Calibri"/>
          <w:b/>
        </w:rPr>
        <w:t xml:space="preserve">Results and evaluation </w:t>
      </w:r>
      <w:r>
        <w:rPr>
          <w:rFonts w:ascii="Calibri" w:eastAsia="Calibri" w:hAnsi="Calibri" w:cs="Calibri"/>
        </w:rPr>
        <w:t>(Please relate these directly to the objectives stated above. Additionally, please share the budget of the campaign.)</w:t>
      </w:r>
    </w:p>
    <w:p w14:paraId="05F1716C" w14:textId="77777777" w:rsidR="00FE21E8" w:rsidRDefault="00FE21E8">
      <w:pPr>
        <w:spacing w:line="240" w:lineRule="auto"/>
        <w:ind w:left="360"/>
        <w:rPr>
          <w:rFonts w:ascii="Calibri" w:eastAsia="Calibri" w:hAnsi="Calibri" w:cs="Calibri"/>
          <w:b/>
        </w:rPr>
      </w:pPr>
    </w:p>
    <w:p w14:paraId="1A98E140" w14:textId="66B467EA" w:rsidR="00FE21E8" w:rsidRDefault="00000000">
      <w:pPr>
        <w:numPr>
          <w:ilvl w:val="0"/>
          <w:numId w:val="2"/>
        </w:numPr>
        <w:spacing w:line="240" w:lineRule="auto"/>
        <w:ind w:left="1080"/>
        <w:rPr>
          <w:rFonts w:ascii="Calibri" w:eastAsia="Calibri" w:hAnsi="Calibri" w:cs="Calibri"/>
          <w:sz w:val="20"/>
          <w:szCs w:val="20"/>
        </w:rPr>
      </w:pPr>
      <w:r>
        <w:rPr>
          <w:rFonts w:ascii="Calibri" w:eastAsia="Calibri" w:hAnsi="Calibri" w:cs="Calibri"/>
          <w:b/>
          <w:sz w:val="20"/>
          <w:szCs w:val="20"/>
        </w:rPr>
        <w:t>URLs</w:t>
      </w:r>
      <w:r>
        <w:rPr>
          <w:rFonts w:ascii="Calibri" w:eastAsia="Calibri" w:hAnsi="Calibri" w:cs="Calibri"/>
          <w:sz w:val="20"/>
          <w:szCs w:val="20"/>
        </w:rPr>
        <w:t xml:space="preserve"> if any, on the above work may be shared as a footnote </w:t>
      </w:r>
      <w:r w:rsidRPr="00BA2FDA">
        <w:rPr>
          <w:rFonts w:ascii="Calibri" w:eastAsia="Calibri" w:hAnsi="Calibri" w:cs="Calibri"/>
          <w:b/>
          <w:bCs/>
          <w:sz w:val="20"/>
          <w:szCs w:val="20"/>
        </w:rPr>
        <w:t>(maximum of five</w:t>
      </w:r>
      <w:r w:rsidR="00BA2FDA" w:rsidRPr="00BA2FDA">
        <w:rPr>
          <w:rFonts w:ascii="Calibri" w:eastAsia="Calibri" w:hAnsi="Calibri" w:cs="Calibri"/>
          <w:b/>
          <w:bCs/>
          <w:sz w:val="20"/>
          <w:szCs w:val="20"/>
        </w:rPr>
        <w:t xml:space="preserve"> only</w:t>
      </w:r>
      <w:r w:rsidRPr="00BA2FDA">
        <w:rPr>
          <w:rFonts w:ascii="Calibri" w:eastAsia="Calibri" w:hAnsi="Calibri" w:cs="Calibri"/>
          <w:b/>
          <w:bCs/>
          <w:sz w:val="20"/>
          <w:szCs w:val="20"/>
        </w:rPr>
        <w:t>)</w:t>
      </w:r>
    </w:p>
    <w:p w14:paraId="760623BF" w14:textId="77777777" w:rsidR="00FE21E8" w:rsidRDefault="00FE21E8">
      <w:pPr>
        <w:widowControl w:val="0"/>
        <w:spacing w:line="240" w:lineRule="auto"/>
        <w:ind w:left="360"/>
        <w:rPr>
          <w:rFonts w:ascii="Calibri" w:eastAsia="Calibri" w:hAnsi="Calibri" w:cs="Calibri"/>
          <w:sz w:val="20"/>
          <w:szCs w:val="20"/>
        </w:rPr>
      </w:pPr>
    </w:p>
    <w:p w14:paraId="64964BDF" w14:textId="77777777" w:rsidR="00FE21E8" w:rsidRDefault="00FE21E8">
      <w:pPr>
        <w:widowControl w:val="0"/>
        <w:spacing w:line="240" w:lineRule="auto"/>
        <w:rPr>
          <w:rFonts w:ascii="Calibri" w:eastAsia="Calibri" w:hAnsi="Calibri" w:cs="Calibri"/>
        </w:rPr>
      </w:pPr>
    </w:p>
    <w:p w14:paraId="74E9A305" w14:textId="77777777" w:rsidR="00FE21E8" w:rsidRDefault="00000000">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14:paraId="421FDE11" w14:textId="77777777" w:rsidR="00FE21E8" w:rsidRDefault="00FE21E8">
      <w:pPr>
        <w:widowControl w:val="0"/>
        <w:spacing w:line="240" w:lineRule="auto"/>
        <w:rPr>
          <w:rFonts w:ascii="Calibri" w:eastAsia="Calibri" w:hAnsi="Calibri" w:cs="Calibri"/>
        </w:rPr>
      </w:pPr>
    </w:p>
    <w:p w14:paraId="5B9717B4" w14:textId="77777777" w:rsidR="00FE21E8" w:rsidRDefault="00FE21E8"/>
    <w:p w14:paraId="4E7532F3" w14:textId="77777777" w:rsidR="00FE21E8" w:rsidRDefault="00FE21E8"/>
    <w:sectPr w:rsidR="00FE2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EE2"/>
    <w:multiLevelType w:val="multilevel"/>
    <w:tmpl w:val="BC721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D850C7"/>
    <w:multiLevelType w:val="multilevel"/>
    <w:tmpl w:val="338258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3747184">
    <w:abstractNumId w:val="0"/>
  </w:num>
  <w:num w:numId="2" w16cid:durableId="107107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E8"/>
    <w:rsid w:val="00BA2FDA"/>
    <w:rsid w:val="00FE21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F788"/>
  <w15:docId w15:val="{98F29376-407D-4841-9E14-FBCFDD2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2023-12-19T12:38:00Z</dcterms:created>
  <dcterms:modified xsi:type="dcterms:W3CDTF">2023-12-19T12:38:00Z</dcterms:modified>
</cp:coreProperties>
</file>